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52C0" w14:textId="77777777" w:rsidR="00FE0D35" w:rsidRDefault="00D53991" w:rsidP="00616CE4">
      <w:pPr>
        <w:pStyle w:val="NoSpacing"/>
        <w:ind w:left="-720"/>
        <w:rPr>
          <w:rFonts w:asciiTheme="minorHAnsi" w:hAnsiTheme="minorHAnsi"/>
          <w:b/>
          <w:color w:val="595959" w:themeColor="text1" w:themeTint="A6"/>
        </w:rPr>
      </w:pPr>
      <w:r>
        <w:rPr>
          <w:rFonts w:asciiTheme="minorHAnsi" w:hAnsiTheme="minorHAnsi"/>
          <w:noProof/>
          <w:color w:val="595959" w:themeColor="text1" w:themeTint="A6"/>
          <w:lang w:val="ro-RO" w:eastAsia="ro-RO"/>
        </w:rPr>
        <w:drawing>
          <wp:inline distT="0" distB="0" distL="0" distR="0" wp14:anchorId="4C54C5C5" wp14:editId="21DB061F">
            <wp:extent cx="1310178" cy="129907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178" cy="129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595959" w:themeColor="text1" w:themeTint="A6"/>
        </w:rPr>
        <w:t xml:space="preserve">                       </w:t>
      </w:r>
      <w:r w:rsidR="00616CE4">
        <w:rPr>
          <w:rFonts w:asciiTheme="minorHAnsi" w:hAnsiTheme="minorHAnsi"/>
          <w:b/>
          <w:color w:val="595959" w:themeColor="text1" w:themeTint="A6"/>
        </w:rPr>
        <w:t xml:space="preserve">            </w:t>
      </w:r>
      <w:r>
        <w:rPr>
          <w:rFonts w:asciiTheme="minorHAnsi" w:hAnsiTheme="minorHAnsi"/>
          <w:b/>
          <w:color w:val="595959" w:themeColor="text1" w:themeTint="A6"/>
        </w:rPr>
        <w:t xml:space="preserve">  </w:t>
      </w:r>
      <w:r w:rsidR="00616CE4">
        <w:rPr>
          <w:rFonts w:asciiTheme="minorHAnsi" w:hAnsiTheme="minorHAnsi"/>
          <w:b/>
          <w:color w:val="595959" w:themeColor="text1" w:themeTint="A6"/>
        </w:rPr>
        <w:t xml:space="preserve"> </w:t>
      </w:r>
      <w:r w:rsidR="0008419D">
        <w:rPr>
          <w:rFonts w:asciiTheme="minorHAnsi" w:hAnsiTheme="minorHAnsi"/>
          <w:b/>
          <w:color w:val="595959" w:themeColor="text1" w:themeTint="A6"/>
        </w:rPr>
        <w:t>FORMULAR</w:t>
      </w:r>
      <w:r w:rsidR="00D662A3">
        <w:rPr>
          <w:rFonts w:asciiTheme="minorHAnsi" w:hAnsiTheme="minorHAnsi"/>
          <w:b/>
          <w:color w:val="595959" w:themeColor="text1" w:themeTint="A6"/>
        </w:rPr>
        <w:t xml:space="preserve"> DE PARTICIPARE</w:t>
      </w:r>
    </w:p>
    <w:p w14:paraId="0168457A" w14:textId="22772741" w:rsidR="00AA3F30" w:rsidRPr="00146CD2" w:rsidRDefault="00EF0303" w:rsidP="00146CD2">
      <w:pPr>
        <w:pStyle w:val="NoSpacing"/>
        <w:ind w:left="-720"/>
        <w:jc w:val="center"/>
        <w:rPr>
          <w:rFonts w:asciiTheme="minorHAnsi" w:hAnsiTheme="minorHAnsi"/>
          <w:b/>
          <w:color w:val="595959" w:themeColor="text1" w:themeTint="A6"/>
          <w:sz w:val="32"/>
          <w:szCs w:val="32"/>
        </w:rPr>
      </w:pPr>
      <w:r>
        <w:rPr>
          <w:rFonts w:asciiTheme="minorHAnsi" w:hAnsiTheme="minorHAnsi"/>
          <w:b/>
          <w:color w:val="595959" w:themeColor="text1" w:themeTint="A6"/>
          <w:sz w:val="32"/>
          <w:szCs w:val="32"/>
        </w:rPr>
        <w:t>Energy Strategy Summit</w:t>
      </w:r>
      <w:r w:rsidR="00146CD2">
        <w:rPr>
          <w:rFonts w:asciiTheme="minorHAnsi" w:hAnsiTheme="minorHAnsi"/>
          <w:b/>
          <w:color w:val="595959" w:themeColor="text1" w:themeTint="A6"/>
          <w:sz w:val="32"/>
          <w:szCs w:val="32"/>
        </w:rPr>
        <w:t xml:space="preserve"> 20</w:t>
      </w:r>
      <w:r w:rsidR="003A7971">
        <w:rPr>
          <w:rFonts w:asciiTheme="minorHAnsi" w:hAnsiTheme="minorHAnsi"/>
          <w:b/>
          <w:color w:val="595959" w:themeColor="text1" w:themeTint="A6"/>
          <w:sz w:val="32"/>
          <w:szCs w:val="32"/>
        </w:rPr>
        <w:t>22</w:t>
      </w:r>
    </w:p>
    <w:p w14:paraId="183E15DD" w14:textId="77777777" w:rsidR="004A5E78" w:rsidRDefault="004A5E78" w:rsidP="004A5E78">
      <w:pPr>
        <w:pStyle w:val="NoSpacing"/>
        <w:ind w:left="-720"/>
        <w:jc w:val="center"/>
        <w:rPr>
          <w:rFonts w:asciiTheme="minorHAnsi" w:hAnsiTheme="minorHAnsi"/>
          <w:color w:val="595959" w:themeColor="text1" w:themeTint="A6"/>
        </w:rPr>
      </w:pPr>
    </w:p>
    <w:p w14:paraId="20D99023" w14:textId="77777777" w:rsidR="004A5E78" w:rsidRPr="005A77F6" w:rsidRDefault="00E867F4" w:rsidP="004A5E78">
      <w:pPr>
        <w:pStyle w:val="NoSpacing"/>
        <w:ind w:left="-720"/>
        <w:rPr>
          <w:rFonts w:ascii="Arial" w:hAnsi="Arial" w:cs="Arial"/>
          <w:color w:val="595959" w:themeColor="text1" w:themeTint="A6"/>
          <w:sz w:val="20"/>
          <w:szCs w:val="20"/>
        </w:rPr>
      </w:pP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</w:rPr>
        <w:t>Î</w:t>
      </w:r>
      <w:r w:rsidR="004A5E78" w:rsidRPr="005A77F6">
        <w:rPr>
          <w:rFonts w:ascii="Arial" w:hAnsi="Arial" w:cs="Arial"/>
          <w:color w:val="595959" w:themeColor="text1" w:themeTint="A6"/>
          <w:sz w:val="20"/>
          <w:szCs w:val="20"/>
        </w:rPr>
        <w:t>ntre</w:t>
      </w:r>
      <w:proofErr w:type="spellEnd"/>
      <w:r w:rsidR="00E03FD3">
        <w:rPr>
          <w:rFonts w:ascii="Arial" w:hAnsi="Arial" w:cs="Arial"/>
          <w:color w:val="595959" w:themeColor="text1" w:themeTint="A6"/>
          <w:sz w:val="20"/>
          <w:szCs w:val="20"/>
        </w:rPr>
        <w:t>:</w:t>
      </w:r>
    </w:p>
    <w:p w14:paraId="557B4D51" w14:textId="16DEB226" w:rsidR="00736683" w:rsidRPr="005A77F6" w:rsidRDefault="00E867F4" w:rsidP="00736683">
      <w:pPr>
        <w:pStyle w:val="NoSpacing"/>
        <w:ind w:left="-72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S.C. </w:t>
      </w:r>
      <w:r w:rsidR="00736683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WING MEDIA ENERGY CONSULTING</w:t>
      </w:r>
      <w:r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S.R.L.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, cu sediul în Bucureşti, </w:t>
      </w:r>
      <w:r>
        <w:rPr>
          <w:rFonts w:ascii="Arial" w:hAnsi="Arial" w:cs="Arial"/>
          <w:color w:val="595959" w:themeColor="text1" w:themeTint="A6"/>
          <w:sz w:val="20"/>
          <w:szCs w:val="20"/>
          <w:lang w:val="ro-RO"/>
        </w:rPr>
        <w:t>Intrarea</w:t>
      </w:r>
      <w:r w:rsidR="00DE47A6">
        <w:rPr>
          <w:rFonts w:ascii="Arial" w:hAnsi="Arial" w:cs="Arial"/>
          <w:color w:val="595959" w:themeColor="text1" w:themeTint="A6"/>
          <w:sz w:val="20"/>
          <w:szCs w:val="20"/>
          <w:lang w:val="ro-RO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  <w:lang w:val="ro-RO"/>
        </w:rPr>
        <w:t>Tudor Ș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ro-RO"/>
        </w:rPr>
        <w:t>tefan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 num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ro-RO"/>
        </w:rPr>
        <w:t>ă</w:t>
      </w:r>
      <w:r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rul 13, etaj 4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, </w:t>
      </w:r>
      <w:r>
        <w:rPr>
          <w:rFonts w:ascii="Arial" w:hAnsi="Arial" w:cs="Arial"/>
          <w:color w:val="595959" w:themeColor="text1" w:themeTint="A6"/>
          <w:sz w:val="20"/>
          <w:szCs w:val="20"/>
          <w:lang w:val="ro-RO"/>
        </w:rPr>
        <w:t>S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ro-RO"/>
        </w:rPr>
        <w:t xml:space="preserve">ector 1, 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înregistrată la Re</w:t>
      </w:r>
      <w:r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gistrul Comerțului sub numărul J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40/5972/2012</w:t>
      </w:r>
      <w:r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, având cod fiscal RO30239698,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 cod IBAN nr. RO 91 RZBR 0000 </w:t>
      </w:r>
      <w:r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0600 1538 6835, deschis la 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RAIFFEISEN</w:t>
      </w:r>
      <w:r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 BANK, Agen</w:t>
      </w:r>
      <w:r w:rsidR="00347E8D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ț</w:t>
      </w:r>
      <w:r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ia</w:t>
      </w:r>
      <w:r w:rsidR="00146CD2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 Doroban</w:t>
      </w:r>
      <w:r w:rsidR="00347E8D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ț</w:t>
      </w:r>
      <w:r w:rsidR="00146CD2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i, reprezentată prin d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o</w:t>
      </w:r>
      <w:r w:rsidR="00B468DC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a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mn</w:t>
      </w:r>
      <w:r w:rsidR="00B468DC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a </w:t>
      </w:r>
      <w:r w:rsidR="00B468DC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VARINIA RADU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, în calitate de </w:t>
      </w:r>
      <w:r w:rsidR="00B468DC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CEO </w:t>
      </w:r>
      <w:r w:rsidR="00B468DC">
        <w:rPr>
          <w:rFonts w:ascii="Arial" w:hAnsi="Arial" w:cs="Arial"/>
          <w:color w:val="595959" w:themeColor="text1" w:themeTint="A6"/>
          <w:sz w:val="20"/>
          <w:szCs w:val="20"/>
          <w:lang w:val="ro-RO"/>
        </w:rPr>
        <w:t xml:space="preserve">și Founding </w:t>
      </w:r>
      <w:r w:rsidR="00146CD2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Partner</w:t>
      </w:r>
      <w:r w:rsidR="002C376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, denumită</w:t>
      </w:r>
      <w:r w:rsidR="00736683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 în continuare </w:t>
      </w:r>
      <w:r w:rsidR="00736683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PRESTATOR</w:t>
      </w:r>
    </w:p>
    <w:p w14:paraId="76520044" w14:textId="77777777" w:rsidR="00712849" w:rsidRPr="005A77F6" w:rsidRDefault="00712849" w:rsidP="00736683">
      <w:pPr>
        <w:pStyle w:val="NoSpacing"/>
        <w:ind w:left="-720"/>
        <w:jc w:val="both"/>
        <w:rPr>
          <w:rFonts w:ascii="Arial" w:hAnsi="Arial" w:cs="Arial"/>
          <w:color w:val="595959" w:themeColor="text1" w:themeTint="A6"/>
          <w:sz w:val="20"/>
          <w:szCs w:val="20"/>
          <w:lang w:val="it-IT"/>
        </w:rPr>
      </w:pPr>
    </w:p>
    <w:p w14:paraId="42E11F26" w14:textId="77777777" w:rsidR="00736683" w:rsidRPr="005A77F6" w:rsidRDefault="00736683" w:rsidP="00736683">
      <w:pPr>
        <w:pStyle w:val="NoSpacing"/>
        <w:ind w:left="-720"/>
        <w:jc w:val="both"/>
        <w:rPr>
          <w:rFonts w:ascii="Arial" w:hAnsi="Arial" w:cs="Arial"/>
          <w:color w:val="595959" w:themeColor="text1" w:themeTint="A6"/>
          <w:sz w:val="20"/>
          <w:szCs w:val="20"/>
          <w:lang w:val="it-IT"/>
        </w:rPr>
      </w:pP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și</w:t>
      </w:r>
    </w:p>
    <w:p w14:paraId="5174C4C1" w14:textId="5D249C3F" w:rsidR="004A5E78" w:rsidRPr="005A77F6" w:rsidRDefault="00736683" w:rsidP="004A5E78">
      <w:pPr>
        <w:pStyle w:val="NoSpacing"/>
        <w:ind w:left="-72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_________</w:t>
      </w:r>
      <w:r w:rsidR="00F8574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___________________, cu sediul î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n _______________, ___________________________________, înregistrată la Registrul Comer</w:t>
      </w:r>
      <w:r w:rsidR="00347E8D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ț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ului </w:t>
      </w:r>
      <w:r w:rsidR="00F8574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sub num</w:t>
      </w:r>
      <w:r w:rsidR="00347E8D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ă</w:t>
      </w:r>
      <w:r w:rsidR="00F8574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rul _______________, avâ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nd cod fiscal </w:t>
      </w:r>
      <w:r w:rsidR="00F8574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____________,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 cod IBAN __________________________________________, deschis la ___________________, sucursala __________________</w:t>
      </w:r>
      <w:r w:rsidR="00F632D0"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____, reprezentată prin Domnul/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Doamna _______________ în calitate </w:t>
      </w:r>
      <w:r w:rsidR="002C376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de ___________________, denumită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 în continuare </w:t>
      </w: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BENEFICIAR</w:t>
      </w:r>
    </w:p>
    <w:p w14:paraId="07ACF2B0" w14:textId="77777777" w:rsidR="004A5E78" w:rsidRPr="005A77F6" w:rsidRDefault="004A5E78" w:rsidP="004A5E78">
      <w:pPr>
        <w:pStyle w:val="NoSpacing"/>
        <w:ind w:left="-72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</w:p>
    <w:p w14:paraId="10E703DC" w14:textId="7EDAF6FF" w:rsidR="004A5E78" w:rsidRPr="005A77F6" w:rsidRDefault="004A5E78" w:rsidP="004A5E78">
      <w:pPr>
        <w:pStyle w:val="NoSpacing"/>
        <w:ind w:left="-720"/>
        <w:jc w:val="both"/>
        <w:rPr>
          <w:rFonts w:ascii="Arial" w:hAnsi="Arial" w:cs="Arial"/>
          <w:color w:val="595959" w:themeColor="text1" w:themeTint="A6"/>
          <w:sz w:val="20"/>
          <w:szCs w:val="20"/>
          <w:lang w:val="it-IT"/>
        </w:rPr>
      </w:pP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a intervenit prezentul formu</w:t>
      </w:r>
      <w:r w:rsidR="00F8574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lar de participare, editat de către Prestator î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n urm</w:t>
      </w:r>
      <w:r w:rsidR="00347E8D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ă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 xml:space="preserve">torii termeni </w:t>
      </w:r>
      <w:r w:rsidR="00347E8D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ș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i condi</w:t>
      </w:r>
      <w:r w:rsidR="00347E8D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ț</w:t>
      </w:r>
      <w:r w:rsidRPr="005A77F6">
        <w:rPr>
          <w:rFonts w:ascii="Arial" w:hAnsi="Arial" w:cs="Arial"/>
          <w:color w:val="595959" w:themeColor="text1" w:themeTint="A6"/>
          <w:sz w:val="20"/>
          <w:szCs w:val="20"/>
          <w:lang w:val="it-IT"/>
        </w:rPr>
        <w:t>ii:</w:t>
      </w:r>
    </w:p>
    <w:p w14:paraId="098BD210" w14:textId="77777777" w:rsidR="004A5E78" w:rsidRPr="005A77F6" w:rsidRDefault="0046266E" w:rsidP="0046266E">
      <w:pPr>
        <w:pStyle w:val="NoSpacing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                            </w:t>
      </w:r>
      <w:r w:rsidR="00736683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                    </w:t>
      </w:r>
      <w:r w:rsidR="00D44B5D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               </w:t>
      </w:r>
    </w:p>
    <w:p w14:paraId="540659B2" w14:textId="77777777" w:rsidR="00FE0D35" w:rsidRPr="005A77F6" w:rsidRDefault="004A5E78" w:rsidP="0046266E">
      <w:pPr>
        <w:pStyle w:val="NoSpacing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                                                                  </w:t>
      </w:r>
      <w:r w:rsidR="00D44B5D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OBIECT</w:t>
      </w:r>
      <w:r w:rsidR="00736683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      </w:t>
      </w:r>
    </w:p>
    <w:p w14:paraId="12ABF01D" w14:textId="06139190" w:rsidR="00AA6A4E" w:rsidRPr="005A77F6" w:rsidRDefault="00C3465B" w:rsidP="00017C01">
      <w:pPr>
        <w:pStyle w:val="NoSpacing"/>
        <w:ind w:left="-720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proofErr w:type="spellStart"/>
      <w:r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Obiectul</w:t>
      </w:r>
      <w:proofErr w:type="spellEnd"/>
      <w:r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r w:rsidR="0004170E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FORMULARULUI</w:t>
      </w:r>
      <w:r w:rsidR="0004170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î</w:t>
      </w:r>
      <w:r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l</w:t>
      </w:r>
      <w:proofErr w:type="spellEnd"/>
      <w:r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constituie</w:t>
      </w:r>
      <w:proofErr w:type="spellEnd"/>
      <w:r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r w:rsidR="00F85746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INVITAȚ</w:t>
      </w:r>
      <w:r w:rsidR="00D662A3" w:rsidRPr="005A77F6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IA</w:t>
      </w:r>
      <w:r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r w:rsidR="0004170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de </w:t>
      </w:r>
      <w:proofErr w:type="spellStart"/>
      <w:r w:rsidR="0004170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participare</w:t>
      </w:r>
      <w:proofErr w:type="spellEnd"/>
      <w:r w:rsidR="0004170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017C01">
        <w:rPr>
          <w:rFonts w:ascii="Arial" w:eastAsia="Times New Roman" w:hAnsi="Arial" w:cs="Arial"/>
          <w:color w:val="595959" w:themeColor="text1" w:themeTint="A6"/>
          <w:sz w:val="20"/>
          <w:szCs w:val="20"/>
        </w:rPr>
        <w:t>în</w:t>
      </w:r>
      <w:proofErr w:type="spellEnd"/>
      <w:r w:rsidR="00017C01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017C01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cadrul</w:t>
      </w:r>
      <w:proofErr w:type="spellEnd"/>
      <w:r w:rsidR="00D662A3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D662A3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evenimentul</w:t>
      </w:r>
      <w:r w:rsidR="00345028">
        <w:rPr>
          <w:rFonts w:ascii="Arial" w:eastAsia="Times New Roman" w:hAnsi="Arial" w:cs="Arial"/>
          <w:color w:val="595959" w:themeColor="text1" w:themeTint="A6"/>
          <w:sz w:val="20"/>
          <w:szCs w:val="20"/>
        </w:rPr>
        <w:t>ui</w:t>
      </w:r>
      <w:proofErr w:type="spellEnd"/>
      <w:r w:rsidR="00D662A3" w:rsidRPr="005A77F6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</w:t>
      </w:r>
      <w:r w:rsidR="00D5399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ENERGY STRATEGY SUMMIT</w:t>
      </w:r>
      <w:r w:rsidR="00283085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20</w:t>
      </w:r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22</w:t>
      </w:r>
      <w:r w:rsidR="00F85746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, </w:t>
      </w:r>
      <w:proofErr w:type="spellStart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eveniment</w:t>
      </w:r>
      <w:proofErr w:type="spellEnd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ce</w:t>
      </w:r>
      <w:proofErr w:type="spellEnd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se </w:t>
      </w:r>
      <w:proofErr w:type="spellStart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va</w:t>
      </w:r>
      <w:proofErr w:type="spellEnd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desfășura</w:t>
      </w:r>
      <w:proofErr w:type="spellEnd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r w:rsidR="003A7971" w:rsidRPr="003A7971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 xml:space="preserve">pe 15 </w:t>
      </w:r>
      <w:proofErr w:type="spellStart"/>
      <w:r w:rsidR="003A7971" w:rsidRPr="003A7971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si</w:t>
      </w:r>
      <w:proofErr w:type="spellEnd"/>
      <w:r w:rsidR="003A7971" w:rsidRPr="003A7971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 xml:space="preserve"> 16 </w:t>
      </w:r>
      <w:proofErr w:type="spellStart"/>
      <w:r w:rsidR="003A7971" w:rsidRPr="003A7971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</w:rPr>
        <w:t>iunie</w:t>
      </w:r>
      <w:proofErr w:type="spellEnd"/>
      <w:r w:rsidR="003A7971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r w:rsidR="00283085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20</w:t>
      </w:r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22</w:t>
      </w:r>
      <w:r w:rsidR="00D662A3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, </w:t>
      </w:r>
      <w:proofErr w:type="spellStart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î</w:t>
      </w:r>
      <w:r w:rsidR="00F57F4D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ntre</w:t>
      </w:r>
      <w:proofErr w:type="spellEnd"/>
      <w:r w:rsidR="00F57F4D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F57F4D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orele</w:t>
      </w:r>
      <w:proofErr w:type="spellEnd"/>
      <w:r w:rsidR="00F57F4D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r w:rsidR="00D53991">
        <w:rPr>
          <w:rFonts w:ascii="Arial" w:eastAsia="Times New Roman" w:hAnsi="Arial" w:cs="Arial"/>
          <w:color w:val="595959" w:themeColor="text1" w:themeTint="A6"/>
          <w:sz w:val="20"/>
          <w:szCs w:val="20"/>
        </w:rPr>
        <w:t>09:00</w:t>
      </w:r>
      <w:r w:rsidR="00397C21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-</w:t>
      </w:r>
      <w:r w:rsidR="00D53991">
        <w:rPr>
          <w:rFonts w:ascii="Arial" w:eastAsia="Times New Roman" w:hAnsi="Arial" w:cs="Arial"/>
          <w:color w:val="595959" w:themeColor="text1" w:themeTint="A6"/>
          <w:sz w:val="20"/>
          <w:szCs w:val="20"/>
        </w:rPr>
        <w:t>1</w:t>
      </w:r>
      <w:r w:rsidR="003A7971">
        <w:rPr>
          <w:rFonts w:ascii="Arial" w:eastAsia="Times New Roman" w:hAnsi="Arial" w:cs="Arial"/>
          <w:color w:val="595959" w:themeColor="text1" w:themeTint="A6"/>
          <w:sz w:val="20"/>
          <w:szCs w:val="20"/>
        </w:rPr>
        <w:t>5</w:t>
      </w:r>
      <w:r w:rsidR="00FB4A06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:00, </w:t>
      </w:r>
      <w:r w:rsidR="004C1534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la </w:t>
      </w:r>
      <w:r w:rsidR="003A7971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Hotel Crowne Plaza </w:t>
      </w:r>
      <w:r w:rsidR="00B468DC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din </w:t>
      </w:r>
      <w:proofErr w:type="spellStart"/>
      <w:r w:rsidR="00B468DC">
        <w:rPr>
          <w:rFonts w:ascii="Arial" w:eastAsia="Times New Roman" w:hAnsi="Arial" w:cs="Arial"/>
          <w:color w:val="595959" w:themeColor="text1" w:themeTint="A6"/>
          <w:sz w:val="20"/>
          <w:szCs w:val="20"/>
        </w:rPr>
        <w:t>București</w:t>
      </w:r>
      <w:proofErr w:type="spellEnd"/>
      <w:r w:rsidR="004806CD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,</w:t>
      </w:r>
      <w:r w:rsidR="00397C21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a </w:t>
      </w:r>
      <w:proofErr w:type="spellStart"/>
      <w:r w:rsidR="00F8574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urmă</w:t>
      </w:r>
      <w:r w:rsidR="004D0E0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torilor</w:t>
      </w:r>
      <w:proofErr w:type="spellEnd"/>
      <w:r w:rsidR="00325C19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325C19">
        <w:rPr>
          <w:rFonts w:ascii="Arial" w:eastAsia="Times New Roman" w:hAnsi="Arial" w:cs="Arial"/>
          <w:color w:val="595959" w:themeColor="text1" w:themeTint="A6"/>
          <w:sz w:val="20"/>
          <w:szCs w:val="20"/>
        </w:rPr>
        <w:t>participant</w:t>
      </w:r>
      <w:r w:rsidR="004D0E0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i</w:t>
      </w:r>
      <w:proofErr w:type="spellEnd"/>
      <w:r w:rsidR="00FE0D35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din </w:t>
      </w:r>
      <w:proofErr w:type="spellStart"/>
      <w:r w:rsidR="00FE0D35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cadrul</w:t>
      </w:r>
      <w:proofErr w:type="spellEnd"/>
      <w:r w:rsidR="00FE0D35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FE0D35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companiei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(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Beneficiarului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)</w:t>
      </w:r>
      <w:r w:rsidR="00FE0D35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:</w:t>
      </w:r>
    </w:p>
    <w:p w14:paraId="692731F8" w14:textId="77777777" w:rsidR="00AA6A4E" w:rsidRPr="005A77F6" w:rsidRDefault="00AA6A4E" w:rsidP="00AA6A4E">
      <w:pPr>
        <w:pStyle w:val="NoSpacing"/>
        <w:ind w:left="-72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</w:p>
    <w:p w14:paraId="795274E1" w14:textId="7446F81C" w:rsidR="00F04779" w:rsidRDefault="00325C19" w:rsidP="003A7971">
      <w:pPr>
        <w:pStyle w:val="NoSpacing"/>
        <w:ind w:left="-720"/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</w:pPr>
      <w:proofErr w:type="spellStart"/>
      <w:r w:rsidRPr="00283085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Nume</w:t>
      </w:r>
      <w:proofErr w:type="spellEnd"/>
      <w:r w:rsidR="00AA6A4E" w:rsidRPr="00283085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                                     </w:t>
      </w:r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ab/>
      </w:r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ab/>
      </w:r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ab/>
      </w:r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ab/>
      </w:r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ab/>
      </w:r>
      <w:proofErr w:type="spellStart"/>
      <w:r w:rsidR="00F85746" w:rsidRPr="00283085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Funcț</w:t>
      </w:r>
      <w:r w:rsidR="00AA6A4E" w:rsidRPr="00283085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ie</w:t>
      </w:r>
      <w:proofErr w:type="spellEnd"/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ab/>
      </w:r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ab/>
      </w:r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ab/>
      </w:r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ab/>
      </w:r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ab/>
        <w:t xml:space="preserve">     </w:t>
      </w:r>
      <w:r w:rsidR="003A7971" w:rsidRPr="003A7971">
        <w:rPr>
          <w:rFonts w:ascii="Arial" w:eastAsia="Times New Roman" w:hAnsi="Arial" w:cs="Arial"/>
          <w:b/>
          <w:color w:val="595959" w:themeColor="text1" w:themeTint="A6"/>
          <w:sz w:val="18"/>
          <w:szCs w:val="18"/>
        </w:rPr>
        <w:t>15   16  15-16</w:t>
      </w:r>
    </w:p>
    <w:p w14:paraId="61A92ECD" w14:textId="77777777" w:rsidR="003A7971" w:rsidRPr="003A7971" w:rsidRDefault="003A7971" w:rsidP="003A7971">
      <w:pPr>
        <w:pStyle w:val="NoSpacing"/>
        <w:ind w:left="-720"/>
        <w:rPr>
          <w:rFonts w:ascii="Arial" w:eastAsia="Times New Roman" w:hAnsi="Arial" w:cs="Arial"/>
          <w:b/>
          <w:color w:val="595959" w:themeColor="text1" w:themeTint="A6"/>
          <w:sz w:val="4"/>
          <w:szCs w:val="4"/>
        </w:rPr>
      </w:pPr>
    </w:p>
    <w:tbl>
      <w:tblPr>
        <w:tblStyle w:val="TableGrid"/>
        <w:tblW w:w="0" w:type="auto"/>
        <w:tblInd w:w="-695" w:type="dxa"/>
        <w:tblLook w:val="04A0" w:firstRow="1" w:lastRow="0" w:firstColumn="1" w:lastColumn="0" w:noHBand="0" w:noVBand="1"/>
      </w:tblPr>
      <w:tblGrid>
        <w:gridCol w:w="5430"/>
        <w:gridCol w:w="3950"/>
        <w:gridCol w:w="236"/>
        <w:gridCol w:w="350"/>
        <w:gridCol w:w="354"/>
        <w:gridCol w:w="445"/>
      </w:tblGrid>
      <w:tr w:rsidR="003A7971" w:rsidRPr="005A77F6" w14:paraId="2E497223" w14:textId="77777777" w:rsidTr="003A7971">
        <w:tc>
          <w:tcPr>
            <w:tcW w:w="5430" w:type="dxa"/>
          </w:tcPr>
          <w:p w14:paraId="6B5AC47C" w14:textId="77777777" w:rsidR="003A7971" w:rsidRPr="005A77F6" w:rsidRDefault="003A7971" w:rsidP="00882384">
            <w:pPr>
              <w:pStyle w:val="NoSpacing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14:paraId="169FC09A" w14:textId="77777777" w:rsidR="003A7971" w:rsidRPr="005A77F6" w:rsidRDefault="003A7971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22263" w14:textId="5FE95CF3" w:rsidR="003A7971" w:rsidRPr="005A77F6" w:rsidRDefault="003A7971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14:paraId="06064273" w14:textId="77777777" w:rsidR="003A7971" w:rsidRPr="005A77F6" w:rsidRDefault="003A7971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382B085C" w14:textId="77777777" w:rsidR="003A7971" w:rsidRPr="005A77F6" w:rsidRDefault="003A7971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1430C6DB" w14:textId="5D3793B9" w:rsidR="003A7971" w:rsidRPr="005A77F6" w:rsidRDefault="003A7971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3A7971" w:rsidRPr="005A77F6" w14:paraId="3452C058" w14:textId="77777777" w:rsidTr="003A7971">
        <w:tc>
          <w:tcPr>
            <w:tcW w:w="5430" w:type="dxa"/>
          </w:tcPr>
          <w:p w14:paraId="52AC737E" w14:textId="77777777" w:rsidR="003A7971" w:rsidRPr="005A77F6" w:rsidRDefault="003A7971" w:rsidP="00882384">
            <w:pPr>
              <w:pStyle w:val="NoSpacing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14:paraId="3F20FA60" w14:textId="77777777" w:rsidR="003A7971" w:rsidRPr="005A77F6" w:rsidRDefault="003A7971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82631" w14:textId="09ACA41F" w:rsidR="003A7971" w:rsidRPr="005A77F6" w:rsidRDefault="003A7971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14:paraId="7FF15ED0" w14:textId="77777777" w:rsidR="003A7971" w:rsidRPr="005A77F6" w:rsidRDefault="003A7971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3BAABD6A" w14:textId="77777777" w:rsidR="003A7971" w:rsidRPr="005A77F6" w:rsidRDefault="003A7971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3CD78D41" w14:textId="65EC7754" w:rsidR="003A7971" w:rsidRPr="005A77F6" w:rsidRDefault="003A7971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3A7971" w:rsidRPr="005A77F6" w14:paraId="092A9246" w14:textId="77777777" w:rsidTr="003A7971">
        <w:tc>
          <w:tcPr>
            <w:tcW w:w="5430" w:type="dxa"/>
          </w:tcPr>
          <w:p w14:paraId="65A9BF9E" w14:textId="77777777" w:rsidR="003A7971" w:rsidRPr="005A77F6" w:rsidRDefault="003A7971" w:rsidP="00882384">
            <w:pPr>
              <w:pStyle w:val="NoSpacing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950" w:type="dxa"/>
            <w:tcBorders>
              <w:right w:val="single" w:sz="4" w:space="0" w:color="auto"/>
            </w:tcBorders>
          </w:tcPr>
          <w:p w14:paraId="6D883E5E" w14:textId="77777777" w:rsidR="003A7971" w:rsidRPr="005A77F6" w:rsidRDefault="003A7971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1F278" w14:textId="6F3208CB" w:rsidR="003A7971" w:rsidRPr="005A77F6" w:rsidRDefault="003A7971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14:paraId="5266939A" w14:textId="77777777" w:rsidR="003A7971" w:rsidRPr="005A77F6" w:rsidRDefault="003A7971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1F85F5FA" w14:textId="77777777" w:rsidR="003A7971" w:rsidRPr="005A77F6" w:rsidRDefault="003A7971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3C28ED76" w14:textId="20315491" w:rsidR="003A7971" w:rsidRPr="005A77F6" w:rsidRDefault="003A7971" w:rsidP="00FE0D35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13A4911" w14:textId="77777777" w:rsidR="00C3465B" w:rsidRPr="005A77F6" w:rsidRDefault="00C3465B" w:rsidP="00C3465B">
      <w:pPr>
        <w:pStyle w:val="NoSpacing"/>
        <w:ind w:left="-72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</w:p>
    <w:p w14:paraId="7411EF82" w14:textId="77777777" w:rsidR="00FE0D35" w:rsidRPr="005A77F6" w:rsidRDefault="00FE0D35" w:rsidP="0004170E">
      <w:pPr>
        <w:pStyle w:val="NoSpacing"/>
        <w:ind w:left="-720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</w:p>
    <w:p w14:paraId="6F1E425D" w14:textId="77777777" w:rsidR="0004170E" w:rsidRPr="005A77F6" w:rsidRDefault="00AD61FC" w:rsidP="00FE0D35">
      <w:pPr>
        <w:pStyle w:val="NoSpacing"/>
        <w:ind w:left="-720"/>
        <w:jc w:val="center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CONDIȚII ȘI MODALITĂȚI DE PLATĂ</w:t>
      </w:r>
    </w:p>
    <w:p w14:paraId="76E4D89A" w14:textId="4B120B48" w:rsidR="00AA6A4E" w:rsidRPr="005A77F6" w:rsidRDefault="00AD61FC" w:rsidP="00017C01">
      <w:pPr>
        <w:pStyle w:val="NoSpacing"/>
        <w:ind w:left="-720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Valoarea</w:t>
      </w:r>
      <w:proofErr w:type="spellEnd"/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invitaț</w:t>
      </w:r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iei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este de </w:t>
      </w:r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1</w:t>
      </w:r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50 Euro</w:t>
      </w:r>
      <w:r w:rsidR="003A7971" w:rsidRPr="00DF1137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+ T.V.A.</w:t>
      </w:r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</w:t>
      </w:r>
      <w:proofErr w:type="spellStart"/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pentru</w:t>
      </w:r>
      <w:proofErr w:type="spellEnd"/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o </w:t>
      </w:r>
      <w:proofErr w:type="spellStart"/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zi</w:t>
      </w:r>
      <w:proofErr w:type="spellEnd"/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</w:t>
      </w:r>
      <w:proofErr w:type="spellStart"/>
      <w:r w:rsidR="003A7971" w:rsidRPr="003A7971">
        <w:rPr>
          <w:rFonts w:ascii="Arial" w:eastAsia="Times New Roman" w:hAnsi="Arial" w:cs="Arial"/>
          <w:bCs/>
          <w:color w:val="595959" w:themeColor="text1" w:themeTint="A6"/>
          <w:sz w:val="20"/>
          <w:szCs w:val="20"/>
        </w:rPr>
        <w:t>sau</w:t>
      </w:r>
      <w:proofErr w:type="spellEnd"/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</w:t>
      </w:r>
      <w:r w:rsidR="00692243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2</w:t>
      </w:r>
      <w:r w:rsidR="00347E8D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5</w:t>
      </w:r>
      <w:r w:rsidR="00060969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0 Euro</w:t>
      </w:r>
      <w:r w:rsidR="00DF1137" w:rsidRPr="00DF1137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+ T.V.A</w:t>
      </w:r>
      <w:r w:rsidR="00AA6A4E" w:rsidRPr="00DF1137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.</w:t>
      </w:r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</w:t>
      </w:r>
      <w:proofErr w:type="spellStart"/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pentru</w:t>
      </w:r>
      <w:proofErr w:type="spellEnd"/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</w:t>
      </w:r>
      <w:proofErr w:type="spellStart"/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ambele</w:t>
      </w:r>
      <w:proofErr w:type="spellEnd"/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</w:t>
      </w:r>
      <w:proofErr w:type="spellStart"/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zile</w:t>
      </w:r>
      <w:proofErr w:type="spellEnd"/>
      <w:r w:rsidR="003A797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.</w:t>
      </w:r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Plata 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se </w:t>
      </w:r>
      <w:proofErr w:type="spellStart"/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va</w:t>
      </w:r>
      <w:proofErr w:type="spellEnd"/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face </w:t>
      </w:r>
      <w:proofErr w:type="spellStart"/>
      <w:r w:rsidR="00347E8D">
        <w:rPr>
          <w:rFonts w:ascii="Arial" w:eastAsia="Times New Roman" w:hAnsi="Arial" w:cs="Arial"/>
          <w:color w:val="595959" w:themeColor="text1" w:themeTint="A6"/>
          <w:sz w:val="20"/>
          <w:szCs w:val="20"/>
        </w:rPr>
        <w:t>î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n</w:t>
      </w:r>
      <w:proofErr w:type="spellEnd"/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l</w:t>
      </w:r>
      <w:r w:rsidR="00FE0D35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ei, la </w:t>
      </w:r>
      <w:proofErr w:type="spellStart"/>
      <w:r w:rsidR="00FE0D35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cursul</w:t>
      </w:r>
      <w:proofErr w:type="spellEnd"/>
      <w:r w:rsidR="00FE0D35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lei/euro al BNR</w:t>
      </w:r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din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ziua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emiterii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facturii</w:t>
      </w:r>
      <w:proofErr w:type="spellEnd"/>
      <w:r w:rsidR="00886A5C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886A5C">
        <w:rPr>
          <w:rFonts w:ascii="Arial" w:eastAsia="Times New Roman" w:hAnsi="Arial" w:cs="Arial"/>
          <w:color w:val="595959" w:themeColor="text1" w:themeTint="A6"/>
          <w:sz w:val="20"/>
          <w:szCs w:val="20"/>
        </w:rPr>
        <w:t>fiscale</w:t>
      </w:r>
      <w:proofErr w:type="spellEnd"/>
      <w:r w:rsidR="00736683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Beneficiarul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va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achita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contravaloarea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facturi</w:t>
      </w:r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595959" w:themeColor="text1" w:themeTint="A6"/>
          <w:sz w:val="20"/>
          <w:szCs w:val="20"/>
        </w:rPr>
        <w:t>î</w:t>
      </w:r>
      <w:r w:rsidR="00886A5C">
        <w:rPr>
          <w:rFonts w:ascii="Arial" w:eastAsia="Times New Roman" w:hAnsi="Arial" w:cs="Arial"/>
          <w:color w:val="595959" w:themeColor="text1" w:themeTint="A6"/>
          <w:sz w:val="20"/>
          <w:szCs w:val="20"/>
        </w:rPr>
        <w:t>n</w:t>
      </w:r>
      <w:proofErr w:type="spellEnd"/>
      <w:r w:rsidR="00886A5C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termen de</w:t>
      </w:r>
      <w:r w:rsidR="00283085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5</w:t>
      </w:r>
      <w:r w:rsidR="008A374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8A374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zile</w:t>
      </w:r>
      <w:proofErr w:type="spellEnd"/>
      <w:r w:rsidR="008A374F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8A374F">
        <w:rPr>
          <w:rFonts w:ascii="Arial" w:eastAsia="Times New Roman" w:hAnsi="Arial" w:cs="Arial"/>
          <w:color w:val="595959" w:themeColor="text1" w:themeTint="A6"/>
          <w:sz w:val="20"/>
          <w:szCs w:val="20"/>
        </w:rPr>
        <w:t>calendaristice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de la data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emiterii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acesteia</w:t>
      </w:r>
      <w:proofErr w:type="spellEnd"/>
      <w:r w:rsidR="00AA6A4E" w:rsidRPr="005A77F6">
        <w:rPr>
          <w:rFonts w:ascii="Arial" w:eastAsia="Times New Roman" w:hAnsi="Arial" w:cs="Arial"/>
          <w:color w:val="595959" w:themeColor="text1" w:themeTint="A6"/>
          <w:sz w:val="20"/>
          <w:szCs w:val="20"/>
        </w:rPr>
        <w:t>.</w:t>
      </w:r>
    </w:p>
    <w:p w14:paraId="44567EA9" w14:textId="77777777" w:rsidR="00CE290D" w:rsidRPr="005A77F6" w:rsidRDefault="00CE290D" w:rsidP="00017C01">
      <w:pPr>
        <w:pStyle w:val="NoSpacing"/>
        <w:ind w:left="-720"/>
        <w:jc w:val="both"/>
        <w:rPr>
          <w:rFonts w:ascii="Arial" w:hAnsi="Arial" w:cs="Arial"/>
          <w:color w:val="595959" w:themeColor="text1" w:themeTint="A6"/>
          <w:sz w:val="20"/>
          <w:szCs w:val="20"/>
          <w:lang w:val="it-IT"/>
        </w:rPr>
      </w:pPr>
    </w:p>
    <w:p w14:paraId="4545F6D5" w14:textId="76AD0F0A" w:rsidR="00CE290D" w:rsidRPr="005A77F6" w:rsidRDefault="00D95C05" w:rsidP="00017C01">
      <w:pPr>
        <w:pStyle w:val="NoSpacing"/>
        <w:ind w:left="-720"/>
        <w:jc w:val="both"/>
        <w:rPr>
          <w:rFonts w:ascii="Arial" w:hAnsi="Arial" w:cs="Arial"/>
          <w:color w:val="104160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Vă rugăm să transmiteț</w:t>
      </w:r>
      <w:r w:rsidR="00074B5D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i for</w:t>
      </w:r>
      <w:r w:rsidR="00CE290D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mularul completat prin e-mail</w:t>
      </w:r>
      <w:r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la adresa</w:t>
      </w:r>
      <w:r w:rsidR="00CE290D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: </w:t>
      </w:r>
      <w:hyperlink r:id="rId8" w:history="1">
        <w:r w:rsidR="00B468DC" w:rsidRPr="001D337F">
          <w:rPr>
            <w:rStyle w:val="Hyperlink"/>
            <w:rFonts w:ascii="Arial" w:hAnsi="Arial" w:cs="Arial"/>
            <w:b/>
            <w:bCs/>
            <w:sz w:val="20"/>
            <w:szCs w:val="20"/>
          </w:rPr>
          <w:t>denisa.nicola@wing-media.com</w:t>
        </w:r>
      </w:hyperlink>
      <w:r w:rsidR="00CE290D" w:rsidRPr="005A77F6">
        <w:rPr>
          <w:rFonts w:ascii="Arial" w:hAnsi="Arial" w:cs="Arial"/>
          <w:color w:val="104160"/>
          <w:sz w:val="20"/>
          <w:szCs w:val="20"/>
        </w:rPr>
        <w:t xml:space="preserve"> </w:t>
      </w:r>
    </w:p>
    <w:p w14:paraId="281B1043" w14:textId="6826E412" w:rsidR="00CE290D" w:rsidRPr="005A77F6" w:rsidRDefault="00CE290D" w:rsidP="00017C01">
      <w:pPr>
        <w:pStyle w:val="NoSpacing"/>
        <w:ind w:left="-72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Pe</w:t>
      </w:r>
      <w:r w:rsidR="00283085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rsoana de contact: </w:t>
      </w:r>
      <w:r w:rsidR="00B468DC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Denisa Nicola</w:t>
      </w:r>
      <w:r w:rsidR="00AA6A4E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</w:t>
      </w:r>
      <w:r w:rsidR="00283085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–</w:t>
      </w: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</w:t>
      </w:r>
      <w:r w:rsidR="00B468DC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Events </w:t>
      </w:r>
      <w:r w:rsidR="00283085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Manager</w:t>
      </w: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</w:t>
      </w:r>
    </w:p>
    <w:p w14:paraId="314BADBC" w14:textId="5362216D" w:rsidR="00CE290D" w:rsidRDefault="00D95C05" w:rsidP="00017C01">
      <w:pPr>
        <w:pStyle w:val="NoSpacing"/>
        <w:ind w:left="-720"/>
        <w:jc w:val="both"/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 w:rsidRPr="00D95C05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Telefon</w:t>
      </w:r>
      <w:r w:rsidR="00CE290D" w:rsidRPr="00D95C05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Pr="00D95C05">
        <w:rPr>
          <w:rFonts w:ascii="Arial" w:hAnsi="Arial" w:cs="Arial"/>
          <w:color w:val="595959" w:themeColor="text1" w:themeTint="A6"/>
          <w:sz w:val="20"/>
          <w:szCs w:val="20"/>
        </w:rPr>
        <w:t xml:space="preserve">Mobil: </w:t>
      </w:r>
      <w:r w:rsidR="00283085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+4 07</w:t>
      </w:r>
      <w:r w:rsidR="00965E0B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2</w:t>
      </w:r>
      <w:r w:rsidR="00B468D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8</w:t>
      </w:r>
      <w:r w:rsidR="00283085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="00B468D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834</w:t>
      </w:r>
      <w:r w:rsidR="00283085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="00B468D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211</w:t>
      </w:r>
      <w:r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;</w:t>
      </w:r>
      <w:r w:rsidR="00CE290D" w:rsidRPr="00D95C05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Office: </w:t>
      </w:r>
      <w:r w:rsidR="00CE290D" w:rsidRPr="00D95C05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+4 021 230 20 22</w:t>
      </w:r>
    </w:p>
    <w:p w14:paraId="3F54E581" w14:textId="77777777" w:rsidR="005A77F6" w:rsidRDefault="005A77F6" w:rsidP="00017C01">
      <w:pPr>
        <w:pStyle w:val="NoSpacing"/>
        <w:ind w:left="-720"/>
        <w:jc w:val="both"/>
        <w:rPr>
          <w:rFonts w:ascii="Arial" w:hAnsi="Arial" w:cs="Arial"/>
          <w:b/>
          <w:color w:val="7F7F7F" w:themeColor="text1" w:themeTint="80"/>
          <w:sz w:val="20"/>
          <w:szCs w:val="20"/>
          <w:lang w:val="it-IT"/>
        </w:rPr>
      </w:pPr>
    </w:p>
    <w:p w14:paraId="36F56865" w14:textId="77777777" w:rsidR="005A77F6" w:rsidRPr="005A77F6" w:rsidRDefault="005A77F6" w:rsidP="00017C01">
      <w:pPr>
        <w:pStyle w:val="NoSpacing"/>
        <w:ind w:left="-72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Persoana de contact</w:t>
      </w:r>
      <w:r w:rsidR="00D95C05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din partea</w:t>
      </w: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Beneficiar</w:t>
      </w:r>
      <w:r w:rsidR="00D95C05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ului</w:t>
      </w:r>
      <w:r w:rsidR="00D53991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:</w:t>
      </w:r>
    </w:p>
    <w:p w14:paraId="7FB2BF0F" w14:textId="77777777" w:rsidR="005A77F6" w:rsidRPr="005A77F6" w:rsidRDefault="005A77F6" w:rsidP="00017C01">
      <w:pPr>
        <w:pStyle w:val="NoSpacing"/>
        <w:ind w:left="-72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Nume:</w:t>
      </w:r>
      <w:r w:rsidR="00D95C05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_____________________________________________</w:t>
      </w:r>
    </w:p>
    <w:p w14:paraId="07589086" w14:textId="77777777" w:rsidR="005A77F6" w:rsidRPr="005A77F6" w:rsidRDefault="005A77F6" w:rsidP="00017C01">
      <w:pPr>
        <w:pStyle w:val="NoSpacing"/>
        <w:ind w:left="-720"/>
        <w:jc w:val="both"/>
        <w:rPr>
          <w:rFonts w:ascii="Arial" w:hAnsi="Arial" w:cs="Arial"/>
          <w:b/>
          <w:color w:val="7F7F7F" w:themeColor="text1" w:themeTint="80"/>
          <w:sz w:val="20"/>
          <w:szCs w:val="20"/>
          <w:lang w:val="it-IT"/>
        </w:rPr>
      </w:pP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Telefon</w:t>
      </w:r>
      <w:r>
        <w:rPr>
          <w:rFonts w:ascii="Arial" w:hAnsi="Arial" w:cs="Arial"/>
          <w:b/>
          <w:color w:val="7F7F7F" w:themeColor="text1" w:themeTint="80"/>
          <w:sz w:val="20"/>
          <w:szCs w:val="20"/>
          <w:lang w:val="it-IT"/>
        </w:rPr>
        <w:t xml:space="preserve">:________________; </w:t>
      </w:r>
      <w:r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e-mail</w:t>
      </w:r>
      <w:r>
        <w:rPr>
          <w:rFonts w:ascii="Arial" w:hAnsi="Arial" w:cs="Arial"/>
          <w:b/>
          <w:color w:val="7F7F7F" w:themeColor="text1" w:themeTint="80"/>
          <w:sz w:val="20"/>
          <w:szCs w:val="20"/>
          <w:lang w:val="it-IT"/>
        </w:rPr>
        <w:t>:_____________________</w:t>
      </w:r>
    </w:p>
    <w:p w14:paraId="6BAD11B6" w14:textId="77777777" w:rsidR="005A77F6" w:rsidRDefault="005A77F6" w:rsidP="00C3465B">
      <w:pPr>
        <w:pStyle w:val="NoSpacing"/>
        <w:ind w:left="-720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</w:p>
    <w:p w14:paraId="698D5353" w14:textId="77777777" w:rsidR="00C3465B" w:rsidRPr="005A77F6" w:rsidRDefault="00D95C05" w:rsidP="00C3465B">
      <w:pPr>
        <w:pStyle w:val="NoSpacing"/>
        <w:ind w:left="-720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PRESTATOR</w:t>
      </w:r>
      <w:r w:rsidR="006970E6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,                                                                                         </w:t>
      </w:r>
      <w:r w:rsidR="00397C21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              </w:t>
      </w:r>
      <w:r w:rsidR="006970E6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     </w:t>
      </w:r>
      <w:r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BENEFICIAR</w:t>
      </w:r>
      <w:r w:rsidR="00AA6A4E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,</w:t>
      </w:r>
      <w:r w:rsidR="00712849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ab/>
      </w:r>
      <w:r w:rsidR="00712849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ab/>
      </w:r>
      <w:r w:rsidR="00712849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ab/>
      </w:r>
      <w:r w:rsidR="00C3465B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ab/>
      </w:r>
      <w:r w:rsidR="00C3465B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ab/>
        <w:t xml:space="preserve">                    </w:t>
      </w:r>
      <w:r w:rsidR="0004170E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</w:t>
      </w:r>
      <w:r w:rsidR="00C3465B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                            </w:t>
      </w:r>
    </w:p>
    <w:p w14:paraId="6DC279AE" w14:textId="77777777" w:rsidR="00C3465B" w:rsidRPr="005A77F6" w:rsidRDefault="00D95C05" w:rsidP="00C3465B">
      <w:pPr>
        <w:pStyle w:val="NoSpacing"/>
        <w:ind w:left="-720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S.C. </w:t>
      </w:r>
      <w:r w:rsidR="00C3465B" w:rsidRPr="005A77F6">
        <w:rPr>
          <w:rFonts w:ascii="Arial" w:hAnsi="Arial" w:cs="Arial"/>
          <w:b/>
          <w:color w:val="595959" w:themeColor="text1" w:themeTint="A6"/>
          <w:sz w:val="20"/>
          <w:szCs w:val="20"/>
        </w:rPr>
        <w:t>WING MEDIA ENERGY CONSULTING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S.R.L.</w:t>
      </w:r>
      <w:r w:rsidR="00C3465B" w:rsidRPr="005A77F6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C3465B" w:rsidRPr="005A77F6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6970E6" w:rsidRPr="005A77F6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                     </w:t>
      </w:r>
      <w:r w:rsidR="006970E6" w:rsidRPr="005A77F6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  <w:r w:rsidR="006970E6" w:rsidRPr="005A77F6">
        <w:rPr>
          <w:rFonts w:ascii="Arial" w:hAnsi="Arial" w:cs="Arial"/>
          <w:b/>
          <w:color w:val="595959" w:themeColor="text1" w:themeTint="A6"/>
          <w:sz w:val="20"/>
          <w:szCs w:val="20"/>
        </w:rPr>
        <w:tab/>
      </w:r>
    </w:p>
    <w:p w14:paraId="58C302F1" w14:textId="2F2749D4" w:rsidR="00384CFF" w:rsidRPr="005A77F6" w:rsidRDefault="00B468DC" w:rsidP="0004170E">
      <w:pPr>
        <w:pStyle w:val="NoSpacing"/>
        <w:ind w:left="-720"/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VARINIA RADU</w:t>
      </w:r>
      <w:r w:rsidR="0004170E" w:rsidRPr="005A77F6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– </w:t>
      </w:r>
      <w:r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>CEO &amp; FOUNDING</w:t>
      </w:r>
      <w:r w:rsidR="00283085">
        <w:rPr>
          <w:rFonts w:ascii="Arial" w:hAnsi="Arial" w:cs="Arial"/>
          <w:b/>
          <w:color w:val="595959" w:themeColor="text1" w:themeTint="A6"/>
          <w:sz w:val="20"/>
          <w:szCs w:val="20"/>
          <w:lang w:val="it-IT"/>
        </w:rPr>
        <w:t xml:space="preserve"> PARTNER</w:t>
      </w:r>
    </w:p>
    <w:sectPr w:rsidR="00384CFF" w:rsidRPr="005A77F6" w:rsidSect="00347E8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-990" w:right="720" w:bottom="1890" w:left="1440" w:header="27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CE38" w14:textId="77777777" w:rsidR="00A059E5" w:rsidRDefault="00A059E5" w:rsidP="00425EA6">
      <w:pPr>
        <w:spacing w:after="0" w:line="240" w:lineRule="auto"/>
      </w:pPr>
      <w:r>
        <w:separator/>
      </w:r>
    </w:p>
  </w:endnote>
  <w:endnote w:type="continuationSeparator" w:id="0">
    <w:p w14:paraId="1900620B" w14:textId="77777777" w:rsidR="00A059E5" w:rsidRDefault="00A059E5" w:rsidP="004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2DDA4" w14:textId="77777777" w:rsidR="00057382" w:rsidRDefault="00057382" w:rsidP="00057382">
    <w:pPr>
      <w:pStyle w:val="Footer"/>
      <w:ind w:left="-270"/>
    </w:pPr>
    <w:r>
      <w:rPr>
        <w:noProof/>
        <w:lang w:val="ro-RO" w:eastAsia="ro-RO"/>
      </w:rPr>
      <w:drawing>
        <wp:inline distT="0" distB="0" distL="0" distR="0" wp14:anchorId="177EB3C7" wp14:editId="72C3892B">
          <wp:extent cx="6400800" cy="1009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B1FB4" w14:textId="77777777" w:rsidR="00A059E5" w:rsidRDefault="00A059E5" w:rsidP="00425EA6">
      <w:pPr>
        <w:spacing w:after="0" w:line="240" w:lineRule="auto"/>
      </w:pPr>
      <w:r>
        <w:separator/>
      </w:r>
    </w:p>
  </w:footnote>
  <w:footnote w:type="continuationSeparator" w:id="0">
    <w:p w14:paraId="15012291" w14:textId="77777777" w:rsidR="00A059E5" w:rsidRDefault="00A059E5" w:rsidP="0042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BEEE5" w14:textId="77777777" w:rsidR="00885BF1" w:rsidRDefault="00A059E5">
    <w:pPr>
      <w:pStyle w:val="Header"/>
    </w:pPr>
    <w:r>
      <w:rPr>
        <w:noProof/>
      </w:rPr>
      <w:pict w14:anchorId="54408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3" o:spid="_x0000_s2061" type="#_x0000_t75" style="position:absolute;margin-left:0;margin-top:0;width:503.5pt;height:712.2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color w:val="EEECE1" w:themeColor="background2"/>
        <w:sz w:val="24"/>
        <w:szCs w:val="2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id w:val="1669591054"/>
      <w:docPartObj>
        <w:docPartGallery w:val="Watermarks"/>
        <w:docPartUnique/>
      </w:docPartObj>
    </w:sdtPr>
    <w:sdtEndPr/>
    <w:sdtContent>
      <w:p w14:paraId="493E1C21" w14:textId="77777777" w:rsidR="00057382" w:rsidRPr="00565520" w:rsidRDefault="00A059E5" w:rsidP="00565520">
        <w:pPr>
          <w:autoSpaceDE w:val="0"/>
          <w:autoSpaceDN w:val="0"/>
          <w:adjustRightInd w:val="0"/>
          <w:spacing w:after="0" w:line="240" w:lineRule="auto"/>
          <w:ind w:right="-1170"/>
          <w:rPr>
            <w:b/>
            <w:color w:val="EEECE1" w:themeColor="background2"/>
            <w:sz w:val="24"/>
            <w:szCs w:val="24"/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noFill/>
              <w14:prstDash w14:val="solid"/>
              <w14:round/>
            </w14:textOutline>
            <w14:textFill>
              <w14:solidFill>
                <w14:schemeClr w14:val="bg2">
                  <w14:tint w14:val="85000"/>
                  <w14:satMod w14:val="155000"/>
                </w14:schemeClr>
              </w14:solidFill>
            </w14:textFill>
          </w:rPr>
        </w:pPr>
        <w:r>
          <w:rPr>
            <w:b/>
            <w:noProof/>
            <w:color w:val="EEECE1" w:themeColor="background2"/>
            <w:sz w:val="24"/>
            <w:szCs w:val="24"/>
          </w:rPr>
          <w:pict w14:anchorId="4B264D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6915884" o:spid="_x0000_s2062" type="#_x0000_t75" style="position:absolute;margin-left:0;margin-top:0;width:503.5pt;height:712.2pt;z-index:-251656192;mso-position-horizontal:center;mso-position-horizontal-relative:margin;mso-position-vertical:center;mso-position-vertical-relative:margin" o:allowincell="f">
              <v:imagedata r:id="rId1" o:title="Untitled-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2209" w14:textId="77777777" w:rsidR="00885BF1" w:rsidRDefault="00A059E5">
    <w:pPr>
      <w:pStyle w:val="Header"/>
    </w:pPr>
    <w:r>
      <w:rPr>
        <w:noProof/>
      </w:rPr>
      <w:pict w14:anchorId="52723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2" o:spid="_x0000_s2060" type="#_x0000_t75" style="position:absolute;margin-left:0;margin-top:0;width:503.5pt;height:712.2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jM0sDQzsDQ1NzdS0lEKTi0uzszPAykwrAUABZFOoywAAAA="/>
  </w:docVars>
  <w:rsids>
    <w:rsidRoot w:val="00A92639"/>
    <w:rsid w:val="00005C5C"/>
    <w:rsid w:val="00017C01"/>
    <w:rsid w:val="0004170E"/>
    <w:rsid w:val="00057382"/>
    <w:rsid w:val="00060969"/>
    <w:rsid w:val="00074B5D"/>
    <w:rsid w:val="0008419D"/>
    <w:rsid w:val="000D5918"/>
    <w:rsid w:val="000F42CC"/>
    <w:rsid w:val="001010F2"/>
    <w:rsid w:val="00146CD2"/>
    <w:rsid w:val="00181B7F"/>
    <w:rsid w:val="00185948"/>
    <w:rsid w:val="001A75C1"/>
    <w:rsid w:val="001B7E2E"/>
    <w:rsid w:val="00253A3D"/>
    <w:rsid w:val="00272752"/>
    <w:rsid w:val="00274E98"/>
    <w:rsid w:val="002808E6"/>
    <w:rsid w:val="00283085"/>
    <w:rsid w:val="00294B02"/>
    <w:rsid w:val="002B69C9"/>
    <w:rsid w:val="002C3766"/>
    <w:rsid w:val="00304389"/>
    <w:rsid w:val="00306564"/>
    <w:rsid w:val="00325437"/>
    <w:rsid w:val="00325C19"/>
    <w:rsid w:val="00345028"/>
    <w:rsid w:val="00347E8D"/>
    <w:rsid w:val="00384CFF"/>
    <w:rsid w:val="00397C21"/>
    <w:rsid w:val="003A7971"/>
    <w:rsid w:val="003D3F12"/>
    <w:rsid w:val="00400A77"/>
    <w:rsid w:val="00425EA6"/>
    <w:rsid w:val="0046266E"/>
    <w:rsid w:val="0046798E"/>
    <w:rsid w:val="004741ED"/>
    <w:rsid w:val="004806CD"/>
    <w:rsid w:val="00481214"/>
    <w:rsid w:val="004A5E78"/>
    <w:rsid w:val="004C1534"/>
    <w:rsid w:val="004D0E0F"/>
    <w:rsid w:val="005112C6"/>
    <w:rsid w:val="00527E66"/>
    <w:rsid w:val="00553E2B"/>
    <w:rsid w:val="00565520"/>
    <w:rsid w:val="005A77F6"/>
    <w:rsid w:val="005F4505"/>
    <w:rsid w:val="00616CE4"/>
    <w:rsid w:val="00647014"/>
    <w:rsid w:val="00647516"/>
    <w:rsid w:val="00654E05"/>
    <w:rsid w:val="00674C32"/>
    <w:rsid w:val="00691262"/>
    <w:rsid w:val="00692243"/>
    <w:rsid w:val="006970E6"/>
    <w:rsid w:val="00712849"/>
    <w:rsid w:val="00736683"/>
    <w:rsid w:val="007446D8"/>
    <w:rsid w:val="00750A98"/>
    <w:rsid w:val="007917EF"/>
    <w:rsid w:val="00797F09"/>
    <w:rsid w:val="007A2433"/>
    <w:rsid w:val="007E3169"/>
    <w:rsid w:val="0088365C"/>
    <w:rsid w:val="00885BF1"/>
    <w:rsid w:val="00886A5C"/>
    <w:rsid w:val="008A374F"/>
    <w:rsid w:val="00937458"/>
    <w:rsid w:val="009443F3"/>
    <w:rsid w:val="00965E0B"/>
    <w:rsid w:val="009874FF"/>
    <w:rsid w:val="009E5FD8"/>
    <w:rsid w:val="00A059E5"/>
    <w:rsid w:val="00A138BF"/>
    <w:rsid w:val="00A87B85"/>
    <w:rsid w:val="00A92639"/>
    <w:rsid w:val="00AA3F30"/>
    <w:rsid w:val="00AA6A4E"/>
    <w:rsid w:val="00AB565F"/>
    <w:rsid w:val="00AD61FC"/>
    <w:rsid w:val="00B05352"/>
    <w:rsid w:val="00B20803"/>
    <w:rsid w:val="00B4608D"/>
    <w:rsid w:val="00B468DC"/>
    <w:rsid w:val="00B80443"/>
    <w:rsid w:val="00BB1B3C"/>
    <w:rsid w:val="00BD0B7D"/>
    <w:rsid w:val="00BE56EF"/>
    <w:rsid w:val="00C21AB9"/>
    <w:rsid w:val="00C3465B"/>
    <w:rsid w:val="00CA011D"/>
    <w:rsid w:val="00CC42FE"/>
    <w:rsid w:val="00CE290D"/>
    <w:rsid w:val="00D060AE"/>
    <w:rsid w:val="00D44B5D"/>
    <w:rsid w:val="00D53991"/>
    <w:rsid w:val="00D662A3"/>
    <w:rsid w:val="00D74BFC"/>
    <w:rsid w:val="00D84BAC"/>
    <w:rsid w:val="00D95C05"/>
    <w:rsid w:val="00DA6541"/>
    <w:rsid w:val="00DD4F13"/>
    <w:rsid w:val="00DE47A6"/>
    <w:rsid w:val="00DE7228"/>
    <w:rsid w:val="00DF1137"/>
    <w:rsid w:val="00E03FD3"/>
    <w:rsid w:val="00E4070A"/>
    <w:rsid w:val="00E524EB"/>
    <w:rsid w:val="00E867F4"/>
    <w:rsid w:val="00E951C9"/>
    <w:rsid w:val="00EA006A"/>
    <w:rsid w:val="00EA52B4"/>
    <w:rsid w:val="00EF0303"/>
    <w:rsid w:val="00F04779"/>
    <w:rsid w:val="00F05B1E"/>
    <w:rsid w:val="00F06BDA"/>
    <w:rsid w:val="00F25240"/>
    <w:rsid w:val="00F44DB1"/>
    <w:rsid w:val="00F57F4D"/>
    <w:rsid w:val="00F60533"/>
    <w:rsid w:val="00F632D0"/>
    <w:rsid w:val="00F7499A"/>
    <w:rsid w:val="00F85746"/>
    <w:rsid w:val="00FA66DC"/>
    <w:rsid w:val="00FB4A06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7E0E9974"/>
  <w15:docId w15:val="{6CA663A0-B57E-47CA-ABD3-CC57390E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A6"/>
  </w:style>
  <w:style w:type="paragraph" w:styleId="Footer">
    <w:name w:val="footer"/>
    <w:basedOn w:val="Normal"/>
    <w:link w:val="Foot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A6"/>
  </w:style>
  <w:style w:type="paragraph" w:styleId="BalloonText">
    <w:name w:val="Balloon Text"/>
    <w:basedOn w:val="Normal"/>
    <w:link w:val="BalloonTextChar"/>
    <w:uiPriority w:val="99"/>
    <w:semiHidden/>
    <w:unhideWhenUsed/>
    <w:rsid w:val="0042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55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4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5E0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46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nicola@wing-med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5C72-B820-49FE-89DD-FE33A2DF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Gabriel Avacaritei</cp:lastModifiedBy>
  <cp:revision>2</cp:revision>
  <cp:lastPrinted>2013-01-31T15:07:00Z</cp:lastPrinted>
  <dcterms:created xsi:type="dcterms:W3CDTF">2022-05-10T06:07:00Z</dcterms:created>
  <dcterms:modified xsi:type="dcterms:W3CDTF">2022-05-10T06:07:00Z</dcterms:modified>
</cp:coreProperties>
</file>