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F080" w14:textId="27519E31" w:rsidR="00976FB8" w:rsidRPr="00DC6107" w:rsidRDefault="00976FB8" w:rsidP="00DC6107">
      <w:pPr>
        <w:jc w:val="center"/>
        <w:rPr>
          <w:b/>
          <w:bCs/>
          <w:sz w:val="24"/>
          <w:szCs w:val="24"/>
          <w:lang w:val="ro-RO"/>
        </w:rPr>
      </w:pPr>
      <w:r w:rsidRPr="00DC6107">
        <w:rPr>
          <w:b/>
          <w:bCs/>
          <w:sz w:val="24"/>
          <w:szCs w:val="24"/>
          <w:lang w:val="ro-RO"/>
        </w:rPr>
        <w:t>Centrul de cercetrae 3 nano SAE</w:t>
      </w:r>
    </w:p>
    <w:p w14:paraId="012E81D7" w14:textId="0F0D1C48" w:rsidR="00DC6107" w:rsidRPr="00DC6107" w:rsidRDefault="00DC6107" w:rsidP="00DC6107">
      <w:pPr>
        <w:jc w:val="center"/>
        <w:rPr>
          <w:b/>
          <w:bCs/>
          <w:sz w:val="24"/>
          <w:szCs w:val="24"/>
          <w:lang w:val="ro-RO"/>
        </w:rPr>
      </w:pPr>
      <w:r w:rsidRPr="00DC6107">
        <w:rPr>
          <w:b/>
          <w:bCs/>
          <w:sz w:val="24"/>
          <w:szCs w:val="24"/>
          <w:lang w:val="ro-RO"/>
        </w:rPr>
        <w:t>Nanostiinte- Surse Alternative de Energie</w:t>
      </w:r>
    </w:p>
    <w:p w14:paraId="0502B27A" w14:textId="471D25FF" w:rsidR="00DC6107" w:rsidRDefault="00DC6107" w:rsidP="00DC6107">
      <w:pPr>
        <w:jc w:val="center"/>
        <w:rPr>
          <w:b/>
          <w:bCs/>
          <w:sz w:val="24"/>
          <w:szCs w:val="24"/>
          <w:lang w:val="ro-RO"/>
        </w:rPr>
      </w:pPr>
      <w:r w:rsidRPr="00DC6107">
        <w:rPr>
          <w:b/>
          <w:bCs/>
          <w:sz w:val="24"/>
          <w:szCs w:val="24"/>
          <w:lang w:val="ro-RO"/>
        </w:rPr>
        <w:t>Universitatea din Bucuresti, Facultatea de Fizica</w:t>
      </w:r>
    </w:p>
    <w:p w14:paraId="44479123" w14:textId="16A80568" w:rsidR="001404A3" w:rsidRPr="001404A3" w:rsidRDefault="001404A3" w:rsidP="001404A3">
      <w:pPr>
        <w:jc w:val="right"/>
        <w:rPr>
          <w:i/>
          <w:iCs/>
          <w:sz w:val="24"/>
          <w:szCs w:val="24"/>
          <w:lang w:val="ro-RO"/>
        </w:rPr>
      </w:pPr>
      <w:r w:rsidRPr="001404A3">
        <w:rPr>
          <w:i/>
          <w:iCs/>
          <w:sz w:val="24"/>
          <w:szCs w:val="24"/>
          <w:lang w:val="ro-RO"/>
        </w:rPr>
        <w:t>Cercetare cu si pentru studenti, training si practica pentru dezvoltarea abilitatilor de antreprenoriat prin cercetare -inovare</w:t>
      </w:r>
    </w:p>
    <w:p w14:paraId="5FADD34F" w14:textId="5A3B660A" w:rsidR="00DC6107" w:rsidRPr="006759C5" w:rsidRDefault="00DC6107" w:rsidP="00AC5A0C">
      <w:pPr>
        <w:pStyle w:val="ListParagraph"/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Infiintat in 2005 pe baza unui proiect postdoctoral Pile de combustie – stocarea hidrogenului</w:t>
      </w:r>
    </w:p>
    <w:p w14:paraId="672A5C85" w14:textId="0CED1FBF" w:rsidR="00DC6107" w:rsidRPr="006759C5" w:rsidRDefault="00DC6107" w:rsidP="00AC5A0C">
      <w:pPr>
        <w:pStyle w:val="ListParagraph"/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In 2009- Infiinteaza sectia de master – Surse Alternative de Energie</w:t>
      </w:r>
      <w:r w:rsidR="00244956"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 xml:space="preserve"> (SERA)</w:t>
      </w:r>
    </w:p>
    <w:p w14:paraId="48989ECE" w14:textId="34B0CD3C" w:rsidR="00DC6107" w:rsidRPr="006759C5" w:rsidRDefault="00DC6107" w:rsidP="00AC5A0C">
      <w:pPr>
        <w:pStyle w:val="ListParagraph"/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In 2010- Coordoneaza in cadrul scolii doctorale de Fizica- sectia de Surse regenerabile de energie</w:t>
      </w:r>
    </w:p>
    <w:p w14:paraId="7520B3E3" w14:textId="5FB4785B" w:rsidR="00DC6107" w:rsidRPr="006759C5" w:rsidRDefault="00DC6107" w:rsidP="00AC5A0C">
      <w:pPr>
        <w:pStyle w:val="ListParagraph"/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 xml:space="preserve">In prezent </w:t>
      </w:r>
      <w:r w:rsidR="00244956"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are in coordonare 6 doctoranzi, 20 masteranzi</w:t>
      </w:r>
    </w:p>
    <w:p w14:paraId="01DD2B9E" w14:textId="58290DAB" w:rsidR="00244956" w:rsidRPr="006759C5" w:rsidRDefault="00244956" w:rsidP="00AC5A0C">
      <w:pPr>
        <w:pStyle w:val="ListParagraph"/>
        <w:numPr>
          <w:ilvl w:val="0"/>
          <w:numId w:val="6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Dotare: Laboratoare pentru studentii sectiei de master SERA ( pile de combustie- stocare de hidrogen, electronica-automatizari, tunel aerodinamic, celule solare, baterii, supercapacitori, convertori mecanocinetici ( eoliana, valuri))</w:t>
      </w:r>
    </w:p>
    <w:p w14:paraId="14EDF025" w14:textId="1F1CEEF3" w:rsidR="00244956" w:rsidRPr="006759C5" w:rsidRDefault="00244956" w:rsidP="00976FB8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Laboratoare de cercetare</w:t>
      </w:r>
    </w:p>
    <w:p w14:paraId="3407940E" w14:textId="66268AC5" w:rsidR="00244956" w:rsidRPr="006759C5" w:rsidRDefault="00244956" w:rsidP="0024495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Pile de combustie-stocare hidrogen</w:t>
      </w:r>
    </w:p>
    <w:p w14:paraId="6FA68F0A" w14:textId="166A7E08" w:rsidR="00244956" w:rsidRPr="006759C5" w:rsidRDefault="00244956" w:rsidP="0024495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Eelectrochimie</w:t>
      </w:r>
    </w:p>
    <w:p w14:paraId="2DC2737B" w14:textId="2C74FC63" w:rsidR="00244956" w:rsidRPr="006759C5" w:rsidRDefault="00244956" w:rsidP="0024495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Fotoelectrochimie- captura sechestrare CO2</w:t>
      </w:r>
    </w:p>
    <w:p w14:paraId="1F0331FE" w14:textId="5C3D8461" w:rsidR="00244956" w:rsidRPr="006759C5" w:rsidRDefault="00244956" w:rsidP="0024495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Stocarea energie termice</w:t>
      </w:r>
    </w:p>
    <w:p w14:paraId="7E28BB67" w14:textId="094C497E" w:rsidR="00244956" w:rsidRPr="006759C5" w:rsidRDefault="00244956" w:rsidP="0024495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Sinteze nanomateriale: electrocatalizatori, electrozi baterii, nanotuburi, grafene etc</w:t>
      </w:r>
    </w:p>
    <w:p w14:paraId="4EAC15D4" w14:textId="1C7CAECA" w:rsidR="00244956" w:rsidRPr="006759C5" w:rsidRDefault="00244956" w:rsidP="0024495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Laborator si atelier de rapid prototyping</w:t>
      </w:r>
    </w:p>
    <w:p w14:paraId="764A2EDC" w14:textId="48DA6A4B" w:rsidR="00244956" w:rsidRPr="006759C5" w:rsidRDefault="00244956" w:rsidP="0024495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Proiectare asistata de calculator</w:t>
      </w:r>
    </w:p>
    <w:p w14:paraId="7E2CA8F7" w14:textId="2C338966" w:rsidR="00244956" w:rsidRPr="006759C5" w:rsidRDefault="00244956" w:rsidP="0024495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Caracterizari termice</w:t>
      </w:r>
    </w:p>
    <w:p w14:paraId="502AC6DA" w14:textId="510904DC" w:rsidR="00244956" w:rsidRPr="006759C5" w:rsidRDefault="00244956" w:rsidP="00244956">
      <w:pPr>
        <w:pStyle w:val="ListParagraph"/>
        <w:numPr>
          <w:ilvl w:val="0"/>
          <w:numId w:val="4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Caracterizari structurale</w:t>
      </w:r>
      <w:r w:rsidR="001404A3"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 xml:space="preserve"> si fizico-chimice</w:t>
      </w:r>
    </w:p>
    <w:p w14:paraId="620C5A84" w14:textId="634F874B" w:rsidR="001404A3" w:rsidRPr="006759C5" w:rsidRDefault="001404A3" w:rsidP="001404A3">
      <w:pPr>
        <w:pStyle w:val="ListParagraph"/>
        <w:numPr>
          <w:ilvl w:val="0"/>
          <w:numId w:val="5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</w:pPr>
      <w:r w:rsidRPr="006759C5">
        <w:rPr>
          <w:rFonts w:ascii="Times New Roman" w:eastAsia="Times New Roman" w:hAnsi="Times New Roman" w:cs="Times New Roman"/>
          <w:color w:val="666666"/>
          <w:sz w:val="24"/>
          <w:szCs w:val="24"/>
          <w:lang w:val="ro-RO" w:eastAsia="en-GB"/>
        </w:rPr>
        <w:t>Statiune de cercetare si practica studenti ( zona com Gruiu jud Ilfov), Prof dr Stefan Atanasie Patrascu: cercetari pile de biocombustie microbiene, nanopesticide, monitorizare mediu, bionanotehnologii de mediu</w:t>
      </w:r>
    </w:p>
    <w:p w14:paraId="4DA7EA73" w14:textId="7C154887" w:rsidR="00976FB8" w:rsidRPr="006759C5" w:rsidRDefault="00976FB8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78C5994" w14:textId="358D0D77" w:rsidR="00AC5A0C" w:rsidRPr="006759C5" w:rsidRDefault="00AC5A0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Portofoliu</w:t>
      </w:r>
    </w:p>
    <w:p w14:paraId="7F4A5F13" w14:textId="148C2C90" w:rsidR="00AC5A0C" w:rsidRPr="006759C5" w:rsidRDefault="00AC5A0C" w:rsidP="00AC5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Brevete de inventii si aplicatii: 15</w:t>
      </w:r>
    </w:p>
    <w:p w14:paraId="60963EEB" w14:textId="66D869FA" w:rsidR="00AC5A0C" w:rsidRPr="006759C5" w:rsidRDefault="00AC5A0C" w:rsidP="00AC5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Doua medalii de aur si bronz la  Salonul de inventii , Inventica 2019,Iasi</w:t>
      </w:r>
    </w:p>
    <w:p w14:paraId="17667B0F" w14:textId="4CE595F5" w:rsidR="00AC5A0C" w:rsidRPr="006759C5" w:rsidRDefault="00AC5A0C" w:rsidP="00AC5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Publicatii – peste 150 in jurnale internationale de inalt nivel, inclusive in Nature</w:t>
      </w:r>
    </w:p>
    <w:p w14:paraId="1EB6BFC8" w14:textId="34560905" w:rsidR="00AC5A0C" w:rsidRPr="006759C5" w:rsidRDefault="00AC5A0C" w:rsidP="00AC5A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Investitii din proiectele de cerectare in infrastructura: 2,7 mil EURO</w:t>
      </w:r>
    </w:p>
    <w:p w14:paraId="63A4E6D2" w14:textId="0D8B74E2" w:rsidR="00AC5A0C" w:rsidRPr="006759C5" w:rsidRDefault="00AC5A0C" w:rsidP="00AC5A0C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Prototipuri si modele experimentale</w:t>
      </w:r>
    </w:p>
    <w:p w14:paraId="3A0FB9B3" w14:textId="1ACE65FA" w:rsidR="00AC5A0C" w:rsidRPr="006759C5" w:rsidRDefault="00AC5A0C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Panou termosolar pentru incalzire aer in apartamente </w:t>
      </w:r>
    </w:p>
    <w:p w14:paraId="7B2AE7E1" w14:textId="4103FAD1" w:rsidR="00AC5A0C" w:rsidRPr="006759C5" w:rsidRDefault="00AC5A0C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Baterie Sodiu-ion</w:t>
      </w:r>
    </w:p>
    <w:p w14:paraId="50BA046F" w14:textId="1071E3A4" w:rsidR="00AC5A0C" w:rsidRPr="006759C5" w:rsidRDefault="00AC5A0C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Dispozitiv si metoda de de studiu a materialelor pentru stocarea energie termice</w:t>
      </w:r>
    </w:p>
    <w:p w14:paraId="7C36C924" w14:textId="26E6ECD2" w:rsidR="00AC5A0C" w:rsidRPr="006759C5" w:rsidRDefault="006759C5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Procedeu de evaluare a fotocatalizatorilor pentru decontaminarea apelor uzate pe baza de nanotuburi de dioxid de titan</w:t>
      </w:r>
    </w:p>
    <w:p w14:paraId="0417F747" w14:textId="1AC16186" w:rsidR="006759C5" w:rsidRPr="006759C5" w:rsidRDefault="006759C5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Metoda de caracterizare a electrofotocatalizatorilor pentru conversia CO2</w:t>
      </w:r>
    </w:p>
    <w:p w14:paraId="07C712CC" w14:textId="19380B08" w:rsidR="006759C5" w:rsidRPr="006759C5" w:rsidRDefault="006759C5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Pila de combustie cu uree – aplicatii in utilizarea grupurilor sanitare</w:t>
      </w:r>
    </w:p>
    <w:p w14:paraId="160BE4DC" w14:textId="5BC5AA87" w:rsidR="006759C5" w:rsidRPr="006759C5" w:rsidRDefault="006759C5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Pile de combustie cu etanol, metanol</w:t>
      </w:r>
    </w:p>
    <w:p w14:paraId="492BE2A6" w14:textId="41AF80F2" w:rsidR="006759C5" w:rsidRPr="006759C5" w:rsidRDefault="006759C5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Pile de combustie hidrogen-aer</w:t>
      </w:r>
    </w:p>
    <w:p w14:paraId="04F2AADF" w14:textId="3D8E2177" w:rsidR="006759C5" w:rsidRPr="006759C5" w:rsidRDefault="006759C5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>Supercapacitor pe baza de grafene</w:t>
      </w:r>
    </w:p>
    <w:p w14:paraId="10A6AF72" w14:textId="1DFE2A5A" w:rsidR="006759C5" w:rsidRPr="006759C5" w:rsidRDefault="006759C5" w:rsidP="00AC5A0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6759C5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O diversitate de nanomateriale asociate proiectelor de cercetare</w:t>
      </w:r>
    </w:p>
    <w:p w14:paraId="0E13DE0E" w14:textId="6DC8B8C0" w:rsidR="00AC5A0C" w:rsidRDefault="00AC5A0C">
      <w:pPr>
        <w:rPr>
          <w:sz w:val="24"/>
          <w:szCs w:val="24"/>
          <w:lang w:val="ro-RO"/>
        </w:rPr>
      </w:pPr>
      <w:r w:rsidRPr="00AC5A0C">
        <w:rPr>
          <w:sz w:val="24"/>
          <w:szCs w:val="24"/>
          <w:lang w:val="ro-RO"/>
        </w:rPr>
        <w:t>Echipa de coordonare</w:t>
      </w:r>
    </w:p>
    <w:p w14:paraId="486499AE" w14:textId="1283DC17" w:rsidR="00C3368B" w:rsidRDefault="00C3368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Prof. dr. emerit Ioan Stamatin</w:t>
      </w:r>
      <w:bookmarkStart w:id="0" w:name="_GoBack"/>
      <w:bookmarkEnd w:id="0"/>
    </w:p>
    <w:p w14:paraId="679F1713" w14:textId="41938798" w:rsidR="00C3368B" w:rsidRDefault="00C3368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Lector dr. Sanda Voinea</w:t>
      </w:r>
    </w:p>
    <w:p w14:paraId="53C5AE28" w14:textId="357BF0DD" w:rsidR="00C3368B" w:rsidRDefault="00C3368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CSI Cornelia Nichita</w:t>
      </w:r>
    </w:p>
    <w:p w14:paraId="6ED416AA" w14:textId="58281CEA" w:rsidR="00C3368B" w:rsidRDefault="00C3368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Lector dr. Adriana Bălan</w:t>
      </w:r>
    </w:p>
    <w:p w14:paraId="15EA29A8" w14:textId="3F1746FA" w:rsidR="00C3368B" w:rsidRPr="00AC5A0C" w:rsidRDefault="00C3368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Lector dr. Serban Stamatin</w:t>
      </w:r>
    </w:p>
    <w:sectPr w:rsidR="00C3368B" w:rsidRPr="00AC5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867A6"/>
    <w:multiLevelType w:val="hybridMultilevel"/>
    <w:tmpl w:val="75D00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66090"/>
    <w:multiLevelType w:val="hybridMultilevel"/>
    <w:tmpl w:val="E35CDED0"/>
    <w:lvl w:ilvl="0" w:tplc="2CC2573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CF523C"/>
    <w:multiLevelType w:val="hybridMultilevel"/>
    <w:tmpl w:val="005C3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05386"/>
    <w:multiLevelType w:val="hybridMultilevel"/>
    <w:tmpl w:val="A5345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9634A"/>
    <w:multiLevelType w:val="multilevel"/>
    <w:tmpl w:val="C03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DD7A7D"/>
    <w:multiLevelType w:val="multilevel"/>
    <w:tmpl w:val="A3A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12345"/>
    <w:multiLevelType w:val="multilevel"/>
    <w:tmpl w:val="B1A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057240"/>
    <w:multiLevelType w:val="hybridMultilevel"/>
    <w:tmpl w:val="585AC89A"/>
    <w:lvl w:ilvl="0" w:tplc="3F6EB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B8"/>
    <w:rsid w:val="001404A3"/>
    <w:rsid w:val="00244956"/>
    <w:rsid w:val="006759C5"/>
    <w:rsid w:val="00976FB8"/>
    <w:rsid w:val="00A717C2"/>
    <w:rsid w:val="00AC5A0C"/>
    <w:rsid w:val="00C3368B"/>
    <w:rsid w:val="00D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7FF3"/>
  <w15:chartTrackingRefBased/>
  <w15:docId w15:val="{DD8803A5-BBE6-4928-B3DA-E81319DD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76F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6FB8"/>
    <w:rPr>
      <w:b/>
      <w:bCs/>
    </w:rPr>
  </w:style>
  <w:style w:type="paragraph" w:styleId="ListParagraph">
    <w:name w:val="List Paragraph"/>
    <w:basedOn w:val="Normal"/>
    <w:uiPriority w:val="34"/>
    <w:qFormat/>
    <w:rsid w:val="00244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3Nano-SAE</dc:creator>
  <cp:keywords/>
  <dc:description/>
  <cp:lastModifiedBy>3Nano-SAE</cp:lastModifiedBy>
  <cp:revision>4</cp:revision>
  <dcterms:created xsi:type="dcterms:W3CDTF">2019-11-04T07:08:00Z</dcterms:created>
  <dcterms:modified xsi:type="dcterms:W3CDTF">2019-11-04T08:32:00Z</dcterms:modified>
</cp:coreProperties>
</file>